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9F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434343"/>
          <w:spacing w:val="0"/>
          <w:sz w:val="21"/>
          <w:szCs w:val="21"/>
        </w:rPr>
      </w:pPr>
      <w:r>
        <w:rPr>
          <w:rFonts w:hint="eastAsia" w:ascii="仿宋" w:hAnsi="仿宋" w:eastAsia="仿宋" w:cs="仿宋"/>
          <w:i w:val="0"/>
          <w:iCs w:val="0"/>
          <w:caps w:val="0"/>
          <w:color w:val="000000"/>
          <w:spacing w:val="0"/>
          <w:sz w:val="28"/>
          <w:szCs w:val="28"/>
          <w:shd w:val="clear" w:fill="FFFFFF"/>
        </w:rPr>
        <w:t>各潜在投标人</w:t>
      </w:r>
      <w:r>
        <w:rPr>
          <w:rFonts w:hint="eastAsia" w:ascii="仿宋" w:hAnsi="仿宋" w:eastAsia="仿宋" w:cs="仿宋"/>
          <w:i w:val="0"/>
          <w:iCs w:val="0"/>
          <w:caps w:val="0"/>
          <w:color w:val="000000"/>
          <w:spacing w:val="0"/>
          <w:sz w:val="28"/>
          <w:szCs w:val="28"/>
          <w:shd w:val="clear" w:fill="FFFFFF"/>
        </w:rPr>
        <w:t>:</w:t>
      </w:r>
    </w:p>
    <w:p w14:paraId="585C0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i w:val="0"/>
          <w:iCs w:val="0"/>
          <w:caps w:val="0"/>
          <w:color w:val="434343"/>
          <w:spacing w:val="0"/>
          <w:sz w:val="21"/>
          <w:szCs w:val="21"/>
        </w:rPr>
      </w:pPr>
      <w:r>
        <w:rPr>
          <w:rFonts w:hint="eastAsia" w:ascii="仿宋" w:hAnsi="仿宋" w:eastAsia="仿宋" w:cs="仿宋"/>
          <w:i w:val="0"/>
          <w:iCs w:val="0"/>
          <w:caps w:val="0"/>
          <w:color w:val="000000"/>
          <w:spacing w:val="0"/>
          <w:sz w:val="28"/>
          <w:szCs w:val="28"/>
          <w:shd w:val="clear" w:fill="FFFFFF"/>
        </w:rPr>
        <w:t>现将各</w:t>
      </w:r>
      <w:bookmarkStart w:id="0" w:name="_GoBack"/>
      <w:bookmarkEnd w:id="0"/>
      <w:r>
        <w:rPr>
          <w:rFonts w:hint="eastAsia" w:ascii="仿宋" w:hAnsi="仿宋" w:eastAsia="仿宋" w:cs="仿宋"/>
          <w:i w:val="0"/>
          <w:iCs w:val="0"/>
          <w:caps w:val="0"/>
          <w:color w:val="000000"/>
          <w:spacing w:val="0"/>
          <w:sz w:val="28"/>
          <w:szCs w:val="28"/>
          <w:shd w:val="clear" w:fill="FFFFFF"/>
        </w:rPr>
        <w:t>潜在投标人对本“蚌埠液力机械有限公司扩建及智能制造基地建设项目二期厂房施工总承包”招标文件提出的有关疑问，回复如下：</w:t>
      </w:r>
    </w:p>
    <w:p w14:paraId="069A36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both"/>
        <w:rPr>
          <w:rFonts w:hint="eastAsia" w:ascii="仿宋" w:hAnsi="仿宋" w:eastAsia="仿宋" w:cs="仿宋"/>
          <w:i w:val="0"/>
          <w:iCs w:val="0"/>
          <w:caps w:val="0"/>
          <w:color w:val="434343"/>
          <w:spacing w:val="0"/>
          <w:sz w:val="21"/>
          <w:szCs w:val="21"/>
        </w:rPr>
      </w:pPr>
      <w:r>
        <w:rPr>
          <w:rFonts w:hint="eastAsia" w:ascii="仿宋" w:hAnsi="仿宋" w:eastAsia="仿宋" w:cs="仿宋"/>
          <w:b/>
          <w:bCs/>
          <w:i w:val="0"/>
          <w:iCs w:val="0"/>
          <w:caps w:val="0"/>
          <w:color w:val="000000"/>
          <w:spacing w:val="0"/>
          <w:sz w:val="28"/>
          <w:szCs w:val="28"/>
          <w:shd w:val="clear" w:fill="FFFFFF"/>
        </w:rPr>
        <w:t>疑问1:</w:t>
      </w:r>
      <w:r>
        <w:rPr>
          <w:rFonts w:hint="eastAsia" w:ascii="仿宋" w:hAnsi="仿宋" w:eastAsia="仿宋" w:cs="仿宋"/>
          <w:b w:val="0"/>
          <w:bCs w:val="0"/>
          <w:i w:val="0"/>
          <w:iCs w:val="0"/>
          <w:caps w:val="0"/>
          <w:color w:val="000000"/>
          <w:spacing w:val="0"/>
          <w:sz w:val="28"/>
          <w:szCs w:val="28"/>
          <w:shd w:val="clear" w:fill="FFFFFF"/>
        </w:rPr>
        <w:t>招标文件第一页封面招标项目编号：BB2025SQGCZ1751与招标公告2.2 招标项目编号：BB2025SQGCZ175不一致，请问招标项目编号以哪个为主？</w:t>
      </w:r>
    </w:p>
    <w:p w14:paraId="667000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eastAsia" w:ascii="仿宋" w:hAnsi="仿宋" w:eastAsia="仿宋" w:cs="仿宋"/>
          <w:i w:val="0"/>
          <w:iCs w:val="0"/>
          <w:caps w:val="0"/>
          <w:color w:val="434343"/>
          <w:spacing w:val="0"/>
          <w:sz w:val="21"/>
          <w:szCs w:val="21"/>
          <w:lang w:val="en-US" w:eastAsia="zh-CN"/>
        </w:rPr>
      </w:pPr>
      <w:r>
        <w:rPr>
          <w:rFonts w:hint="eastAsia" w:ascii="仿宋" w:hAnsi="仿宋" w:eastAsia="仿宋" w:cs="仿宋"/>
          <w:b/>
          <w:bCs/>
          <w:i w:val="0"/>
          <w:iCs w:val="0"/>
          <w:caps w:val="0"/>
          <w:color w:val="000000"/>
          <w:spacing w:val="0"/>
          <w:sz w:val="28"/>
          <w:szCs w:val="28"/>
          <w:shd w:val="clear" w:fill="FFFFFF"/>
        </w:rPr>
        <w:t>回复:</w:t>
      </w:r>
      <w:r>
        <w:rPr>
          <w:rFonts w:hint="eastAsia" w:ascii="仿宋" w:hAnsi="仿宋" w:eastAsia="仿宋" w:cs="仿宋"/>
          <w:i w:val="0"/>
          <w:iCs w:val="0"/>
          <w:caps w:val="0"/>
          <w:color w:val="000000"/>
          <w:spacing w:val="0"/>
          <w:sz w:val="28"/>
          <w:szCs w:val="28"/>
          <w:shd w:val="clear" w:fill="FFFFFF"/>
        </w:rPr>
        <w:t> </w:t>
      </w:r>
      <w:r>
        <w:rPr>
          <w:rFonts w:hint="eastAsia" w:ascii="仿宋" w:hAnsi="仿宋" w:eastAsia="仿宋" w:cs="仿宋"/>
          <w:i w:val="0"/>
          <w:iCs w:val="0"/>
          <w:caps w:val="0"/>
          <w:color w:val="000000"/>
          <w:spacing w:val="0"/>
          <w:sz w:val="28"/>
          <w:szCs w:val="28"/>
          <w:shd w:val="clear" w:fill="FFFFFF"/>
          <w:lang w:val="en-US" w:eastAsia="zh-CN"/>
        </w:rPr>
        <w:t>本项目仅划分一个标段，</w:t>
      </w:r>
      <w:r>
        <w:rPr>
          <w:rFonts w:hint="eastAsia" w:ascii="仿宋" w:hAnsi="仿宋" w:eastAsia="仿宋" w:cs="仿宋"/>
          <w:b w:val="0"/>
          <w:bCs w:val="0"/>
          <w:i w:val="0"/>
          <w:iCs w:val="0"/>
          <w:caps w:val="0"/>
          <w:color w:val="000000"/>
          <w:spacing w:val="0"/>
          <w:sz w:val="28"/>
          <w:szCs w:val="28"/>
          <w:shd w:val="clear" w:fill="FFFFFF"/>
        </w:rPr>
        <w:t>BB2025SQGCZ1751</w:t>
      </w:r>
      <w:r>
        <w:rPr>
          <w:rFonts w:hint="eastAsia" w:ascii="仿宋" w:hAnsi="仿宋" w:eastAsia="仿宋" w:cs="仿宋"/>
          <w:b w:val="0"/>
          <w:bCs w:val="0"/>
          <w:i w:val="0"/>
          <w:iCs w:val="0"/>
          <w:caps w:val="0"/>
          <w:color w:val="000000"/>
          <w:spacing w:val="0"/>
          <w:sz w:val="28"/>
          <w:szCs w:val="28"/>
          <w:shd w:val="clear" w:fill="FFFFFF"/>
          <w:lang w:val="en-US" w:eastAsia="zh-CN"/>
        </w:rPr>
        <w:t>与</w:t>
      </w:r>
      <w:r>
        <w:rPr>
          <w:rFonts w:hint="eastAsia" w:ascii="仿宋" w:hAnsi="仿宋" w:eastAsia="仿宋" w:cs="仿宋"/>
          <w:b w:val="0"/>
          <w:bCs w:val="0"/>
          <w:i w:val="0"/>
          <w:iCs w:val="0"/>
          <w:caps w:val="0"/>
          <w:color w:val="000000"/>
          <w:spacing w:val="0"/>
          <w:sz w:val="28"/>
          <w:szCs w:val="28"/>
          <w:shd w:val="clear" w:fill="FFFFFF"/>
        </w:rPr>
        <w:t>BB2025SQGCZ175</w:t>
      </w:r>
      <w:r>
        <w:rPr>
          <w:rFonts w:hint="eastAsia" w:ascii="仿宋" w:hAnsi="仿宋" w:eastAsia="仿宋" w:cs="仿宋"/>
          <w:b w:val="0"/>
          <w:bCs w:val="0"/>
          <w:i w:val="0"/>
          <w:iCs w:val="0"/>
          <w:caps w:val="0"/>
          <w:color w:val="000000"/>
          <w:spacing w:val="0"/>
          <w:sz w:val="28"/>
          <w:szCs w:val="28"/>
          <w:shd w:val="clear" w:fill="FFFFFF"/>
          <w:lang w:val="en-US" w:eastAsia="zh-CN"/>
        </w:rPr>
        <w:t>均可。</w:t>
      </w:r>
    </w:p>
    <w:p w14:paraId="45DD0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both"/>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b/>
          <w:bCs/>
          <w:i w:val="0"/>
          <w:iCs w:val="0"/>
          <w:caps w:val="0"/>
          <w:color w:val="000000"/>
          <w:spacing w:val="0"/>
          <w:sz w:val="28"/>
          <w:szCs w:val="28"/>
          <w:shd w:val="clear" w:fill="FFFFFF"/>
        </w:rPr>
        <w:t>疑问2:</w:t>
      </w:r>
      <w:r>
        <w:rPr>
          <w:rFonts w:hint="eastAsia" w:ascii="仿宋" w:hAnsi="仿宋" w:eastAsia="仿宋" w:cs="仿宋"/>
          <w:i w:val="0"/>
          <w:iCs w:val="0"/>
          <w:caps w:val="0"/>
          <w:color w:val="000000"/>
          <w:spacing w:val="0"/>
          <w:sz w:val="28"/>
          <w:szCs w:val="28"/>
          <w:shd w:val="clear" w:fill="FFFFFF"/>
        </w:rPr>
        <w:t> 控制价图纸答疑第59关于抗震支架是否计入控制价，回复说明为（回复：计入，详见特缸支架图中），控制价清单中综合支架及抗震支架漏项（图纸数量表综合支架有3000套左右）</w:t>
      </w:r>
      <w:r>
        <w:rPr>
          <w:rFonts w:hint="eastAsia" w:ascii="仿宋" w:hAnsi="仿宋" w:eastAsia="仿宋" w:cs="仿宋"/>
          <w:i w:val="0"/>
          <w:iCs w:val="0"/>
          <w:caps w:val="0"/>
          <w:color w:val="000000"/>
          <w:spacing w:val="0"/>
          <w:sz w:val="28"/>
          <w:szCs w:val="28"/>
          <w:shd w:val="clear" w:fill="FFFFFF"/>
          <w:lang w:eastAsia="zh-CN"/>
        </w:rPr>
        <w:t>。</w:t>
      </w:r>
    </w:p>
    <w:p w14:paraId="45279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both"/>
        <w:rPr>
          <w:rFonts w:hint="eastAsia" w:ascii="仿宋" w:hAnsi="仿宋" w:eastAsia="仿宋" w:cs="仿宋"/>
          <w:i w:val="0"/>
          <w:iCs w:val="0"/>
          <w:caps w:val="0"/>
          <w:color w:val="434343"/>
          <w:spacing w:val="0"/>
          <w:sz w:val="21"/>
          <w:szCs w:val="21"/>
        </w:rPr>
      </w:pPr>
      <w:r>
        <w:rPr>
          <w:rFonts w:hint="eastAsia" w:ascii="仿宋" w:hAnsi="仿宋" w:eastAsia="仿宋" w:cs="仿宋"/>
          <w:b/>
          <w:bCs/>
          <w:i w:val="0"/>
          <w:iCs w:val="0"/>
          <w:caps w:val="0"/>
          <w:color w:val="000000"/>
          <w:spacing w:val="0"/>
          <w:sz w:val="28"/>
          <w:szCs w:val="28"/>
          <w:shd w:val="clear" w:fill="FFFFFF"/>
        </w:rPr>
        <w:t>回复:</w:t>
      </w:r>
      <w:r>
        <w:rPr>
          <w:rFonts w:hint="eastAsia" w:ascii="仿宋" w:hAnsi="仿宋" w:eastAsia="仿宋" w:cs="仿宋"/>
          <w:b w:val="0"/>
          <w:bCs w:val="0"/>
          <w:i w:val="0"/>
          <w:iCs w:val="0"/>
          <w:caps w:val="0"/>
          <w:color w:val="000000"/>
          <w:spacing w:val="0"/>
          <w:sz w:val="28"/>
          <w:szCs w:val="28"/>
          <w:shd w:val="clear" w:fill="FFFFFF"/>
        </w:rPr>
        <w:t>清单未漏项，详见单位工程特种缸及变矩器车间【土建】清单第72项钢支架。</w:t>
      </w:r>
    </w:p>
    <w:p w14:paraId="1BAAB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eastAsia" w:ascii="仿宋" w:hAnsi="仿宋" w:eastAsia="仿宋" w:cs="仿宋"/>
          <w:bCs/>
          <w:sz w:val="28"/>
          <w:szCs w:val="28"/>
          <w:lang w:eastAsia="zh-CN"/>
        </w:rPr>
      </w:pPr>
      <w:r>
        <w:rPr>
          <w:rFonts w:hint="eastAsia" w:ascii="仿宋" w:hAnsi="仿宋" w:eastAsia="仿宋" w:cs="仿宋"/>
          <w:b/>
          <w:bCs/>
          <w:i w:val="0"/>
          <w:iCs w:val="0"/>
          <w:caps w:val="0"/>
          <w:color w:val="000000"/>
          <w:spacing w:val="0"/>
          <w:sz w:val="28"/>
          <w:szCs w:val="28"/>
          <w:shd w:val="clear" w:fill="FFFFFF"/>
        </w:rPr>
        <w:t>疑问3:</w:t>
      </w:r>
      <w:r>
        <w:rPr>
          <w:rFonts w:hint="eastAsia" w:ascii="仿宋" w:hAnsi="仿宋" w:eastAsia="仿宋" w:cs="仿宋"/>
          <w:i w:val="0"/>
          <w:iCs w:val="0"/>
          <w:caps w:val="0"/>
          <w:color w:val="000000"/>
          <w:spacing w:val="0"/>
          <w:sz w:val="21"/>
          <w:szCs w:val="21"/>
          <w:shd w:val="clear" w:fill="FFFFFF"/>
        </w:rPr>
        <w:t> </w:t>
      </w:r>
      <w:r>
        <w:rPr>
          <w:rFonts w:hint="eastAsia" w:ascii="仿宋" w:hAnsi="仿宋" w:eastAsia="仿宋" w:cs="仿宋"/>
          <w:bCs/>
          <w:sz w:val="28"/>
          <w:szCs w:val="28"/>
        </w:rPr>
        <w:t>电气图纸中明确电气明配管应外刷防火涂料，实际施工中都要求全部刷防火涂料，控制价组价中未套项，清单控制价明配管都没有套项计价</w:t>
      </w:r>
      <w:r>
        <w:rPr>
          <w:rFonts w:hint="eastAsia" w:ascii="仿宋" w:hAnsi="仿宋" w:eastAsia="仿宋" w:cs="仿宋"/>
          <w:bCs/>
          <w:sz w:val="28"/>
          <w:szCs w:val="28"/>
          <w:lang w:eastAsia="zh-CN"/>
        </w:rPr>
        <w:t>。</w:t>
      </w:r>
    </w:p>
    <w:p w14:paraId="752A3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both"/>
        <w:rPr>
          <w:rFonts w:hint="eastAsia" w:ascii="仿宋" w:hAnsi="仿宋" w:eastAsia="仿宋" w:cs="仿宋"/>
          <w:b/>
          <w:bCs/>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回复：</w:t>
      </w:r>
      <w:r>
        <w:rPr>
          <w:rFonts w:hint="eastAsia" w:ascii="仿宋" w:hAnsi="仿宋" w:eastAsia="仿宋" w:cs="仿宋"/>
          <w:b w:val="0"/>
          <w:bCs w:val="0"/>
          <w:i w:val="0"/>
          <w:iCs w:val="0"/>
          <w:caps w:val="0"/>
          <w:color w:val="000000"/>
          <w:spacing w:val="0"/>
          <w:sz w:val="28"/>
          <w:szCs w:val="28"/>
          <w:shd w:val="clear" w:fill="FFFFFF"/>
        </w:rPr>
        <w:t>清单第85、86、93、94项均为明配管，防火涂料刷漆详见清单第379项</w:t>
      </w:r>
      <w:r>
        <w:rPr>
          <w:rFonts w:hint="eastAsia" w:ascii="仿宋" w:hAnsi="仿宋" w:eastAsia="仿宋" w:cs="仿宋"/>
          <w:b w:val="0"/>
          <w:bCs w:val="0"/>
          <w:i w:val="0"/>
          <w:iCs w:val="0"/>
          <w:caps w:val="0"/>
          <w:color w:val="000000"/>
          <w:spacing w:val="0"/>
          <w:sz w:val="28"/>
          <w:szCs w:val="28"/>
          <w:shd w:val="clear" w:fill="FFFFFF"/>
          <w:lang w:eastAsia="zh-CN"/>
        </w:rPr>
        <w:t>。</w:t>
      </w:r>
    </w:p>
    <w:p w14:paraId="288FE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rPr>
          <w:rFonts w:hint="eastAsia" w:ascii="仿宋" w:hAnsi="仿宋" w:eastAsia="仿宋" w:cs="仿宋"/>
          <w:i w:val="0"/>
          <w:iCs w:val="0"/>
          <w:caps w:val="0"/>
          <w:color w:val="434343"/>
          <w:spacing w:val="0"/>
          <w:sz w:val="21"/>
          <w:szCs w:val="21"/>
          <w:lang w:eastAsia="zh-CN"/>
        </w:rPr>
      </w:pPr>
      <w:r>
        <w:rPr>
          <w:rFonts w:hint="eastAsia" w:ascii="仿宋" w:hAnsi="仿宋" w:eastAsia="仿宋" w:cs="仿宋"/>
          <w:b/>
          <w:bCs/>
          <w:i w:val="0"/>
          <w:iCs w:val="0"/>
          <w:caps w:val="0"/>
          <w:color w:val="000000"/>
          <w:spacing w:val="0"/>
          <w:sz w:val="28"/>
          <w:szCs w:val="28"/>
          <w:shd w:val="clear" w:fill="FFFFFF"/>
        </w:rPr>
        <w:t>疑问4:</w:t>
      </w:r>
      <w:r>
        <w:rPr>
          <w:rFonts w:hint="eastAsia" w:ascii="仿宋" w:hAnsi="仿宋" w:eastAsia="仿宋" w:cs="仿宋"/>
          <w:kern w:val="2"/>
          <w:sz w:val="28"/>
          <w:szCs w:val="28"/>
        </w:rPr>
        <w:t>控制价图纸答疑第61关于</w:t>
      </w:r>
      <w:r>
        <w:rPr>
          <w:rFonts w:hint="eastAsia" w:ascii="仿宋" w:hAnsi="仿宋" w:eastAsia="仿宋" w:cs="仿宋"/>
          <w:sz w:val="30"/>
          <w:szCs w:val="30"/>
        </w:rPr>
        <w:t>工业大吊扇是否在本次编制范围</w:t>
      </w:r>
      <w:r>
        <w:rPr>
          <w:rFonts w:hint="eastAsia" w:ascii="仿宋" w:hAnsi="仿宋" w:eastAsia="仿宋" w:cs="仿宋"/>
          <w:kern w:val="2"/>
          <w:sz w:val="28"/>
          <w:szCs w:val="28"/>
        </w:rPr>
        <w:t>，回复说明为（回复：不计入），控制价清单中工业吊扇电气配管配线是否按图计入量（图号：</w:t>
      </w:r>
      <w:r>
        <w:rPr>
          <w:rFonts w:hint="eastAsia" w:ascii="仿宋" w:hAnsi="仿宋" w:eastAsia="仿宋" w:cs="仿宋"/>
          <w:sz w:val="28"/>
          <w:szCs w:val="28"/>
        </w:rPr>
        <w:t>AB007H11-DC100-127</w:t>
      </w:r>
      <w:r>
        <w:rPr>
          <w:rFonts w:hint="eastAsia" w:ascii="仿宋" w:hAnsi="仿宋" w:eastAsia="仿宋" w:cs="仿宋"/>
          <w:kern w:val="2"/>
          <w:sz w:val="28"/>
          <w:szCs w:val="28"/>
        </w:rPr>
        <w:t>）</w:t>
      </w:r>
      <w:r>
        <w:rPr>
          <w:rFonts w:hint="eastAsia" w:ascii="仿宋" w:hAnsi="仿宋" w:eastAsia="仿宋" w:cs="仿宋"/>
          <w:kern w:val="2"/>
          <w:sz w:val="28"/>
          <w:szCs w:val="28"/>
          <w:lang w:eastAsia="zh-CN"/>
        </w:rPr>
        <w:t>。</w:t>
      </w:r>
    </w:p>
    <w:p w14:paraId="30644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b w:val="0"/>
          <w:bCs w:val="0"/>
          <w:i w:val="0"/>
          <w:iCs w:val="0"/>
          <w:caps w:val="0"/>
          <w:color w:val="000000"/>
          <w:spacing w:val="0"/>
          <w:sz w:val="28"/>
          <w:szCs w:val="28"/>
          <w:shd w:val="clear" w:fill="FFFFFF"/>
          <w:lang w:eastAsia="zh-CN"/>
        </w:rPr>
      </w:pPr>
      <w:r>
        <w:rPr>
          <w:rFonts w:hint="eastAsia" w:ascii="仿宋" w:hAnsi="仿宋" w:eastAsia="仿宋" w:cs="仿宋"/>
          <w:b/>
          <w:bCs/>
          <w:i w:val="0"/>
          <w:iCs w:val="0"/>
          <w:caps w:val="0"/>
          <w:color w:val="000000"/>
          <w:spacing w:val="0"/>
          <w:sz w:val="28"/>
          <w:szCs w:val="28"/>
          <w:shd w:val="clear" w:fill="FFFFFF"/>
        </w:rPr>
        <w:t>回复：</w:t>
      </w:r>
      <w:r>
        <w:rPr>
          <w:rFonts w:hint="eastAsia" w:ascii="仿宋" w:hAnsi="仿宋" w:eastAsia="仿宋" w:cs="仿宋"/>
          <w:b w:val="0"/>
          <w:bCs w:val="0"/>
          <w:i w:val="0"/>
          <w:iCs w:val="0"/>
          <w:caps w:val="0"/>
          <w:color w:val="000000"/>
          <w:spacing w:val="0"/>
          <w:sz w:val="28"/>
          <w:szCs w:val="28"/>
          <w:shd w:val="clear" w:fill="FFFFFF"/>
        </w:rPr>
        <w:t>工业吊扇电气配管配线敷设到位</w:t>
      </w:r>
      <w:r>
        <w:rPr>
          <w:rFonts w:hint="eastAsia" w:ascii="仿宋" w:hAnsi="仿宋" w:eastAsia="仿宋" w:cs="仿宋"/>
          <w:b w:val="0"/>
          <w:bCs w:val="0"/>
          <w:i w:val="0"/>
          <w:iCs w:val="0"/>
          <w:caps w:val="0"/>
          <w:color w:val="000000"/>
          <w:spacing w:val="0"/>
          <w:sz w:val="28"/>
          <w:szCs w:val="28"/>
          <w:shd w:val="clear" w:fill="FFFFFF"/>
          <w:lang w:eastAsia="zh-CN"/>
        </w:rPr>
        <w:t>。</w:t>
      </w:r>
    </w:p>
    <w:p w14:paraId="64098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b/>
          <w:bCs/>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5</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结构说明中电镀区域油漆是4遍环氧富锌底漆，清单开项都是3遍环氧富锌底漆，请问是否漏项</w:t>
      </w:r>
      <w:r>
        <w:rPr>
          <w:rFonts w:hint="eastAsia" w:ascii="仿宋" w:hAnsi="仿宋" w:eastAsia="仿宋" w:cs="仿宋"/>
          <w:b w:val="0"/>
          <w:bCs w:val="0"/>
          <w:i w:val="0"/>
          <w:iCs w:val="0"/>
          <w:caps w:val="0"/>
          <w:color w:val="000000"/>
          <w:spacing w:val="0"/>
          <w:sz w:val="28"/>
          <w:szCs w:val="28"/>
          <w:shd w:val="clear" w:fill="FFFFFF"/>
          <w:lang w:eastAsia="zh-CN"/>
        </w:rPr>
        <w:t>？</w:t>
      </w:r>
    </w:p>
    <w:p w14:paraId="2EE17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已调整，详见清单。</w:t>
      </w:r>
    </w:p>
    <w:p w14:paraId="006EF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b w:val="0"/>
          <w:bCs w:val="0"/>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6</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天然气系统（管道及阀门附件）清单中未包含，与天然气公司的界面划分如何界定，请明确。</w:t>
      </w:r>
    </w:p>
    <w:p w14:paraId="16EF3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天然气管道及阀门均不计入，后期燃气公司施工。</w:t>
      </w:r>
    </w:p>
    <w:p w14:paraId="325CE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b w:val="0"/>
          <w:bCs w:val="0"/>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7</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抗震支架图纸及答疑已明确，但未包含在清单内，请明确是否在施工范围内。</w:t>
      </w:r>
    </w:p>
    <w:p w14:paraId="37560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仿宋" w:hAnsi="仿宋" w:eastAsia="仿宋" w:cs="仿宋"/>
          <w:b w:val="0"/>
          <w:bCs w:val="0"/>
          <w:i w:val="0"/>
          <w:iCs w:val="0"/>
          <w:caps w:val="0"/>
          <w:color w:val="000000"/>
          <w:spacing w:val="0"/>
          <w:sz w:val="28"/>
          <w:szCs w:val="28"/>
          <w:highlight w:val="none"/>
          <w:shd w:val="clear" w:fill="FFFFFF"/>
          <w:lang w:val="en-US" w:eastAsia="zh-CN"/>
        </w:rPr>
      </w:pPr>
      <w:r>
        <w:rPr>
          <w:rFonts w:hint="eastAsia" w:ascii="仿宋" w:hAnsi="仿宋" w:eastAsia="仿宋" w:cs="仿宋"/>
          <w:b/>
          <w:bCs/>
          <w:i w:val="0"/>
          <w:iCs w:val="0"/>
          <w:caps w:val="0"/>
          <w:color w:val="000000"/>
          <w:spacing w:val="0"/>
          <w:sz w:val="28"/>
          <w:szCs w:val="28"/>
          <w:highlight w:val="none"/>
          <w:shd w:val="clear" w:fill="FFFFFF"/>
          <w:lang w:val="en-US" w:eastAsia="zh-CN"/>
        </w:rPr>
        <w:t>回复：</w:t>
      </w:r>
      <w:r>
        <w:rPr>
          <w:rFonts w:hint="eastAsia" w:ascii="仿宋" w:hAnsi="仿宋" w:eastAsia="仿宋" w:cs="仿宋"/>
          <w:b w:val="0"/>
          <w:bCs w:val="0"/>
          <w:i w:val="0"/>
          <w:iCs w:val="0"/>
          <w:caps w:val="0"/>
          <w:color w:val="000000"/>
          <w:spacing w:val="0"/>
          <w:sz w:val="28"/>
          <w:szCs w:val="28"/>
          <w:highlight w:val="none"/>
          <w:shd w:val="clear" w:fill="FFFFFF"/>
          <w:lang w:val="en-US" w:eastAsia="zh-CN"/>
        </w:rPr>
        <w:t>抗震支架详见公用支架图，详见【土建】清单。</w:t>
      </w:r>
    </w:p>
    <w:p w14:paraId="423D0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eastAsia" w:ascii="仿宋" w:hAnsi="仿宋" w:eastAsia="仿宋" w:cs="仿宋"/>
          <w:b w:val="0"/>
          <w:bCs w:val="0"/>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8</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强电系统、消防电、弱电系统中，所有明配管道及桥架均需外刷防火涂料，清单中只有配管防火涂料，实际工程量为956㎡，清单工程量只有718㎡，与实际不符。</w:t>
      </w:r>
    </w:p>
    <w:p w14:paraId="39DFC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已调整，详见清单。</w:t>
      </w:r>
    </w:p>
    <w:p w14:paraId="17563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9</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桥架外刷防火涂料漏项。</w:t>
      </w:r>
    </w:p>
    <w:p w14:paraId="7FA199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已调整，详见清单。</w:t>
      </w:r>
    </w:p>
    <w:p w14:paraId="3773C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sz w:val="28"/>
          <w:szCs w:val="28"/>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10</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工业吊扇不在施工范围内，请明确风扇控制器是否在施工范围内。</w:t>
      </w:r>
    </w:p>
    <w:p w14:paraId="0E2FE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left"/>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风扇控制器不计入。</w:t>
      </w:r>
    </w:p>
    <w:p w14:paraId="6F0F7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11</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给水系统中水表漏项，波纹管部分数量不对，管道支架漏项，请确认。</w:t>
      </w:r>
    </w:p>
    <w:p w14:paraId="0B074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left"/>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水表详见清单256项，含在倒流防止器阀组里；波纹管数量无误；车间内采用共用支架，详见土建清单。</w:t>
      </w:r>
    </w:p>
    <w:p w14:paraId="2C5C79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12</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lang w:val="en-US" w:eastAsia="zh-CN"/>
        </w:rPr>
        <w:t>挡烟垂壁清单工程量只有170㎡，仅计了辅助用房的挡烟垂壁工程量，车间内约有4400㎡挡烟垂壁未计入,请核对。</w:t>
      </w:r>
    </w:p>
    <w:p w14:paraId="7A92D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left"/>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车间内挡烟垂壁仅一处，工程量无误，车间防烟分区示意线无需计入挡烟垂壁。</w:t>
      </w:r>
    </w:p>
    <w:p w14:paraId="210A6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both"/>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13</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rPr>
        <w:t>消防控制室在1#门卫，由消控室引入各单体的火灾报警系统，无总平布置图，且这部分的管线未计入，请确认这部分消控系统线缆及消控室内设备是否包含在施工范围内?</w:t>
      </w:r>
    </w:p>
    <w:p w14:paraId="566DD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left"/>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由消控室引入各单体的火灾报警线缆在本次编制范围，消控室内设备不在。</w:t>
      </w:r>
    </w:p>
    <w:p w14:paraId="2A869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left"/>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rPr>
        <w:t>疑问</w:t>
      </w:r>
      <w:r>
        <w:rPr>
          <w:rFonts w:hint="eastAsia" w:ascii="仿宋" w:hAnsi="仿宋" w:eastAsia="仿宋" w:cs="仿宋"/>
          <w:b/>
          <w:bCs/>
          <w:i w:val="0"/>
          <w:iCs w:val="0"/>
          <w:caps w:val="0"/>
          <w:color w:val="000000"/>
          <w:spacing w:val="0"/>
          <w:sz w:val="28"/>
          <w:szCs w:val="28"/>
          <w:shd w:val="clear" w:fill="FFFFFF"/>
          <w:lang w:val="en-US" w:eastAsia="zh-CN"/>
        </w:rPr>
        <w:t>14</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val="0"/>
          <w:bCs w:val="0"/>
          <w:i w:val="0"/>
          <w:iCs w:val="0"/>
          <w:caps w:val="0"/>
          <w:color w:val="000000"/>
          <w:spacing w:val="0"/>
          <w:sz w:val="28"/>
          <w:szCs w:val="28"/>
          <w:shd w:val="clear" w:fill="FFFFFF"/>
          <w:lang w:val="en-US" w:eastAsia="zh-CN"/>
        </w:rPr>
        <w:t>特缸车间总配电箱电缆从2#变电所引入，危险品库总配电箱由室外电缆井引入，但此部分清单中没有相关电缆清单，请确认是否在施工范围内。</w:t>
      </w:r>
    </w:p>
    <w:p w14:paraId="7B1D90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562" w:firstLineChars="200"/>
        <w:jc w:val="left"/>
        <w:rPr>
          <w:rFonts w:hint="eastAsia" w:ascii="仿宋" w:hAnsi="仿宋" w:eastAsia="仿宋" w:cs="仿宋"/>
          <w:b w:val="0"/>
          <w:bCs w:val="0"/>
          <w:i w:val="0"/>
          <w:iCs w:val="0"/>
          <w:caps w:val="0"/>
          <w:color w:val="000000"/>
          <w:spacing w:val="0"/>
          <w:sz w:val="28"/>
          <w:szCs w:val="28"/>
          <w:shd w:val="clear" w:fill="FFFFFF"/>
          <w:lang w:val="en-US" w:eastAsia="zh-CN"/>
        </w:rPr>
      </w:pPr>
      <w:r>
        <w:rPr>
          <w:rFonts w:hint="eastAsia" w:ascii="仿宋" w:hAnsi="仿宋" w:eastAsia="仿宋" w:cs="仿宋"/>
          <w:b/>
          <w:bCs/>
          <w:i w:val="0"/>
          <w:iCs w:val="0"/>
          <w:caps w:val="0"/>
          <w:color w:val="000000"/>
          <w:spacing w:val="0"/>
          <w:sz w:val="28"/>
          <w:szCs w:val="28"/>
          <w:shd w:val="clear" w:fill="FFFFFF"/>
          <w:lang w:val="en-US" w:eastAsia="zh-CN"/>
        </w:rPr>
        <w:t>回复：</w:t>
      </w:r>
      <w:r>
        <w:rPr>
          <w:rFonts w:hint="eastAsia" w:ascii="仿宋" w:hAnsi="仿宋" w:eastAsia="仿宋" w:cs="仿宋"/>
          <w:b w:val="0"/>
          <w:bCs w:val="0"/>
          <w:i w:val="0"/>
          <w:iCs w:val="0"/>
          <w:caps w:val="0"/>
          <w:color w:val="000000"/>
          <w:spacing w:val="0"/>
          <w:sz w:val="28"/>
          <w:szCs w:val="28"/>
          <w:shd w:val="clear" w:fill="FFFFFF"/>
          <w:lang w:val="en-US" w:eastAsia="zh-CN"/>
        </w:rPr>
        <w:t>已调整，详见更新清单。</w:t>
      </w:r>
    </w:p>
    <w:p w14:paraId="46D8D374">
      <w:pPr>
        <w:pStyle w:val="2"/>
        <w:numPr>
          <w:ilvl w:val="0"/>
          <w:numId w:val="0"/>
        </w:numPr>
        <w:shd w:val="clear" w:color="auto" w:fill="FFFFFF"/>
        <w:spacing w:before="0" w:beforeAutospacing="0" w:after="0" w:afterAutospacing="0" w:line="360" w:lineRule="auto"/>
        <w:ind w:firstLine="480" w:firstLineChars="0"/>
        <w:jc w:val="both"/>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b/>
          <w:bCs/>
          <w:i w:val="0"/>
          <w:iCs w:val="0"/>
          <w:caps w:val="0"/>
          <w:color w:val="000000"/>
          <w:spacing w:val="0"/>
          <w:sz w:val="28"/>
          <w:szCs w:val="28"/>
          <w:shd w:val="clear" w:fill="FFFFFF"/>
          <w:lang w:val="en-US" w:eastAsia="zh-CN"/>
        </w:rPr>
        <w:t>15.本项目最高投标限价修改为102201809.58元，其中【暂列金：</w:t>
      </w:r>
      <w:r>
        <w:rPr>
          <w:rFonts w:hint="eastAsia" w:ascii="仿宋" w:hAnsi="仿宋" w:eastAsia="仿宋" w:cs="仿宋"/>
          <w:b/>
          <w:bCs/>
          <w:i w:val="0"/>
          <w:iCs w:val="0"/>
          <w:caps w:val="0"/>
          <w:color w:val="000000"/>
          <w:spacing w:val="0"/>
          <w:sz w:val="28"/>
          <w:szCs w:val="28"/>
          <w:highlight w:val="none"/>
          <w:shd w:val="clear" w:fill="FFFFFF"/>
          <w:lang w:val="en-US" w:eastAsia="zh-CN"/>
        </w:rPr>
        <w:t>7406663.24元</w:t>
      </w:r>
      <w:r>
        <w:rPr>
          <w:rFonts w:hint="eastAsia" w:ascii="仿宋" w:hAnsi="仿宋" w:eastAsia="仿宋" w:cs="仿宋"/>
          <w:b/>
          <w:bCs/>
          <w:i w:val="0"/>
          <w:iCs w:val="0"/>
          <w:caps w:val="0"/>
          <w:color w:val="000000"/>
          <w:spacing w:val="0"/>
          <w:sz w:val="28"/>
          <w:szCs w:val="28"/>
          <w:shd w:val="clear" w:fill="FFFFFF"/>
          <w:lang w:val="en-US" w:eastAsia="zh-CN"/>
        </w:rPr>
        <w:t>，暂估价：7440000元】，暂列金及暂估价需计取税金</w:t>
      </w:r>
      <w:r>
        <w:rPr>
          <w:rFonts w:hint="eastAsia" w:ascii="仿宋" w:hAnsi="仿宋" w:eastAsia="仿宋" w:cs="仿宋"/>
          <w:b/>
          <w:bCs/>
          <w:color w:val="000000"/>
          <w:highlight w:val="none"/>
          <w:lang w:val="en-US" w:eastAsia="zh-CN"/>
        </w:rPr>
        <w:t>。</w:t>
      </w:r>
      <w:r>
        <w:rPr>
          <w:rFonts w:hint="eastAsia" w:ascii="仿宋" w:hAnsi="仿宋" w:eastAsia="仿宋" w:cs="仿宋"/>
          <w:b/>
          <w:bCs/>
          <w:i w:val="0"/>
          <w:iCs w:val="0"/>
          <w:caps w:val="0"/>
          <w:color w:val="000000"/>
          <w:spacing w:val="0"/>
          <w:sz w:val="28"/>
          <w:szCs w:val="28"/>
          <w:shd w:val="clear" w:fill="FFFFFF"/>
          <w:lang w:val="en-US" w:eastAsia="zh-CN"/>
        </w:rPr>
        <w:t>项目工程量清单及控制价以本次答疑附件《工程量清单及控制价》为准。</w:t>
      </w:r>
    </w:p>
    <w:p w14:paraId="26C88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right"/>
        <w:rPr>
          <w:rFonts w:hint="eastAsia" w:ascii="仿宋" w:hAnsi="仿宋" w:eastAsia="仿宋" w:cs="仿宋"/>
          <w:i w:val="0"/>
          <w:iCs w:val="0"/>
          <w:caps w:val="0"/>
          <w:color w:val="434343"/>
          <w:spacing w:val="0"/>
          <w:sz w:val="21"/>
          <w:szCs w:val="21"/>
          <w:lang w:eastAsia="zh-CN"/>
        </w:rPr>
      </w:pPr>
      <w:r>
        <w:rPr>
          <w:rFonts w:hint="eastAsia" w:ascii="仿宋" w:hAnsi="仿宋" w:eastAsia="仿宋" w:cs="仿宋"/>
          <w:i w:val="0"/>
          <w:iCs w:val="0"/>
          <w:caps w:val="0"/>
          <w:color w:val="000000"/>
          <w:spacing w:val="0"/>
          <w:sz w:val="28"/>
          <w:szCs w:val="28"/>
          <w:shd w:val="clear" w:fill="FFFFFF"/>
          <w:lang w:eastAsia="zh-CN"/>
        </w:rPr>
        <w:t>蚌埠液力机械有限公司</w:t>
      </w:r>
    </w:p>
    <w:p w14:paraId="5253C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right"/>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安徽省招标集团股份有限公司</w:t>
      </w:r>
    </w:p>
    <w:p w14:paraId="6DE83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right"/>
        <w:rPr>
          <w:rFonts w:hint="eastAsia" w:ascii="仿宋" w:hAnsi="仿宋" w:eastAsia="仿宋" w:cs="仿宋"/>
          <w:i w:val="0"/>
          <w:iCs w:val="0"/>
          <w:caps w:val="0"/>
          <w:color w:val="434343"/>
          <w:spacing w:val="0"/>
          <w:sz w:val="21"/>
          <w:szCs w:val="21"/>
        </w:rPr>
      </w:pPr>
      <w:r>
        <w:rPr>
          <w:rFonts w:hint="eastAsia" w:ascii="仿宋" w:hAnsi="仿宋" w:eastAsia="仿宋" w:cs="仿宋"/>
          <w:i w:val="0"/>
          <w:iCs w:val="0"/>
          <w:caps w:val="0"/>
          <w:color w:val="000000"/>
          <w:spacing w:val="0"/>
          <w:sz w:val="28"/>
          <w:szCs w:val="28"/>
          <w:shd w:val="clear" w:fill="FFFFFF"/>
        </w:rPr>
        <w:t>2025年1</w:t>
      </w:r>
      <w:r>
        <w:rPr>
          <w:rFonts w:hint="eastAsia" w:ascii="仿宋" w:hAnsi="仿宋" w:eastAsia="仿宋" w:cs="仿宋"/>
          <w:i w:val="0"/>
          <w:iCs w:val="0"/>
          <w:caps w:val="0"/>
          <w:color w:val="000000"/>
          <w:spacing w:val="0"/>
          <w:sz w:val="28"/>
          <w:szCs w:val="28"/>
          <w:shd w:val="clear" w:fill="FFFFFF"/>
          <w:lang w:val="en-US" w:eastAsia="zh-CN"/>
        </w:rPr>
        <w:t>1</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11</w:t>
      </w:r>
      <w:r>
        <w:rPr>
          <w:rFonts w:hint="eastAsia" w:ascii="仿宋" w:hAnsi="仿宋" w:eastAsia="仿宋" w:cs="仿宋"/>
          <w:i w:val="0"/>
          <w:iCs w:val="0"/>
          <w:caps w:val="0"/>
          <w:color w:val="000000"/>
          <w:spacing w:val="0"/>
          <w:sz w:val="28"/>
          <w:szCs w:val="28"/>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B14BB"/>
    <w:rsid w:val="006D6F3B"/>
    <w:rsid w:val="01A826EE"/>
    <w:rsid w:val="052A14B8"/>
    <w:rsid w:val="067F6744"/>
    <w:rsid w:val="06F25742"/>
    <w:rsid w:val="07041C7C"/>
    <w:rsid w:val="088E49C1"/>
    <w:rsid w:val="09D726B7"/>
    <w:rsid w:val="0D2711EA"/>
    <w:rsid w:val="10C009C2"/>
    <w:rsid w:val="119500A0"/>
    <w:rsid w:val="160457F4"/>
    <w:rsid w:val="19081158"/>
    <w:rsid w:val="1CC41839"/>
    <w:rsid w:val="1EDE6770"/>
    <w:rsid w:val="1F114ADE"/>
    <w:rsid w:val="21DC7625"/>
    <w:rsid w:val="21E30AD6"/>
    <w:rsid w:val="25DF76E4"/>
    <w:rsid w:val="26655897"/>
    <w:rsid w:val="286949D5"/>
    <w:rsid w:val="29A94BD5"/>
    <w:rsid w:val="2A4E61A8"/>
    <w:rsid w:val="303F76FD"/>
    <w:rsid w:val="307F3F9D"/>
    <w:rsid w:val="34A41E67"/>
    <w:rsid w:val="36AA1648"/>
    <w:rsid w:val="38871C41"/>
    <w:rsid w:val="3B726878"/>
    <w:rsid w:val="3E75253C"/>
    <w:rsid w:val="4024421A"/>
    <w:rsid w:val="425608D6"/>
    <w:rsid w:val="42D737C5"/>
    <w:rsid w:val="431762B8"/>
    <w:rsid w:val="49AC2D5E"/>
    <w:rsid w:val="4B3043BA"/>
    <w:rsid w:val="4CF13034"/>
    <w:rsid w:val="4E606494"/>
    <w:rsid w:val="4E8567CB"/>
    <w:rsid w:val="554D21F9"/>
    <w:rsid w:val="579422EA"/>
    <w:rsid w:val="57EB14BB"/>
    <w:rsid w:val="59442F30"/>
    <w:rsid w:val="597D6660"/>
    <w:rsid w:val="59F34F31"/>
    <w:rsid w:val="5A4A2677"/>
    <w:rsid w:val="5D0E5BDE"/>
    <w:rsid w:val="5D281862"/>
    <w:rsid w:val="5DED10A9"/>
    <w:rsid w:val="60C06560"/>
    <w:rsid w:val="62497C5A"/>
    <w:rsid w:val="63282FC3"/>
    <w:rsid w:val="6456020D"/>
    <w:rsid w:val="64D4770D"/>
    <w:rsid w:val="652266CA"/>
    <w:rsid w:val="668B64F1"/>
    <w:rsid w:val="67227DC9"/>
    <w:rsid w:val="6942033D"/>
    <w:rsid w:val="69A43B52"/>
    <w:rsid w:val="6B7E6624"/>
    <w:rsid w:val="6E8F5E3F"/>
    <w:rsid w:val="732E26DE"/>
    <w:rsid w:val="762B1157"/>
    <w:rsid w:val="762F3B18"/>
    <w:rsid w:val="7922142F"/>
    <w:rsid w:val="7B89704B"/>
    <w:rsid w:val="7CB63E70"/>
    <w:rsid w:val="7DAA5057"/>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1304</Words>
  <Characters>1468</Characters>
  <Lines>0</Lines>
  <Paragraphs>0</Paragraphs>
  <TotalTime>2</TotalTime>
  <ScaleCrop>false</ScaleCrop>
  <LinksUpToDate>false</LinksUpToDate>
  <CharactersWithSpaces>1472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2025-11-10T07:41:00Z</dcterms:created>
  <dc:creator>初审-王瑜秀</dc:creator>
  <cp:lastModifiedBy>初审-王瑜秀</cp:lastModifiedBy>
  <dcterms:modified xsi:type="dcterms:W3CDTF">2025-11-11T05:56:15Z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56AEA14D17364007B509C914CA678770_13</vt:lpwstr>
  </property>
  <property fmtid="{D5CDD505-2E9C-101B-9397-08002B2CF9AE}" pid="4" name="KSOTemplateDocerSaveRecord">
    <vt:lpwstr>eyJoZGlkIjoiNTlkODVlM2MwNTJkZDRmOGE1N2Q2OWZjNWNlZTA4YjQiLCJ1c2VySWQiOiIzMTgwOTM4ODcifQ==</vt:lpwstr>
  </property>
</Properties>
</file>